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E6" w:rsidRDefault="005654E6" w:rsidP="005654E6">
      <w:r>
        <w:t xml:space="preserve">Kayıt sırasında işlemlerinizin daha hızlı bir şekilde tamamlanmasını </w:t>
      </w:r>
      <w:proofErr w:type="spellStart"/>
      <w:r>
        <w:t>teminen</w:t>
      </w:r>
      <w:proofErr w:type="spellEnd"/>
      <w:r>
        <w:t>, Yüksekokulumuzda</w:t>
      </w:r>
    </w:p>
    <w:p w:rsidR="005654E6" w:rsidRDefault="005654E6" w:rsidP="005654E6">
      <w:proofErr w:type="gramStart"/>
      <w:r>
        <w:t>sizlere</w:t>
      </w:r>
      <w:proofErr w:type="gramEnd"/>
      <w:r>
        <w:t xml:space="preserve"> Kredili Mevduat Hesabı sağlayabilecek bankalara aşağıdaki belgelerin ibraz edilmek üzere</w:t>
      </w:r>
    </w:p>
    <w:p w:rsidR="005654E6" w:rsidRDefault="005654E6" w:rsidP="005654E6">
      <w:proofErr w:type="gramStart"/>
      <w:r>
        <w:t>yanınızda</w:t>
      </w:r>
      <w:proofErr w:type="gramEnd"/>
      <w:r>
        <w:t xml:space="preserve"> olması büyük önem arz etmektedir.</w:t>
      </w:r>
    </w:p>
    <w:p w:rsidR="005654E6" w:rsidRDefault="005654E6" w:rsidP="005654E6">
      <w:r>
        <w:t>Maaşlı Velilerimizin;</w:t>
      </w:r>
    </w:p>
    <w:p w:rsidR="005654E6" w:rsidRDefault="005654E6" w:rsidP="005654E6">
      <w:r>
        <w:t>Yetkili tarafından kaşeli, imzalanmış maaş bordrosu, SGK Hizmet Dökümü,</w:t>
      </w:r>
    </w:p>
    <w:p w:rsidR="005654E6" w:rsidRDefault="005654E6" w:rsidP="005654E6">
      <w:r>
        <w:t>Emekli Velilerimizin;</w:t>
      </w:r>
    </w:p>
    <w:p w:rsidR="005654E6" w:rsidRDefault="005654E6" w:rsidP="005654E6">
      <w:r>
        <w:t xml:space="preserve">Maaş bordrosu ya da maaşını aldığı bankadan hesap </w:t>
      </w:r>
      <w:proofErr w:type="gramStart"/>
      <w:r>
        <w:t>ekstresi</w:t>
      </w:r>
      <w:proofErr w:type="gramEnd"/>
    </w:p>
    <w:p w:rsidR="005654E6" w:rsidRDefault="005654E6" w:rsidP="005654E6">
      <w:r>
        <w:t>Ticari Firma Sahibi Velilerimizin;</w:t>
      </w:r>
    </w:p>
    <w:p w:rsidR="005654E6" w:rsidRDefault="005654E6" w:rsidP="005654E6">
      <w:r>
        <w:t>Ticaret Sicil Gazetesi</w:t>
      </w:r>
    </w:p>
    <w:p w:rsidR="005654E6" w:rsidRDefault="005654E6" w:rsidP="005654E6">
      <w:r>
        <w:t>Faaliyet Belgesi</w:t>
      </w:r>
    </w:p>
    <w:p w:rsidR="005654E6" w:rsidRDefault="005654E6" w:rsidP="005654E6">
      <w:r>
        <w:t>İmza Sirküleri (Banka tarafından aslı talep edilmektedir)</w:t>
      </w:r>
    </w:p>
    <w:p w:rsidR="005654E6" w:rsidRDefault="005654E6" w:rsidP="005654E6">
      <w:r>
        <w:t>Vergi Levhası (İmza atmaya yetkili kişinin hesap açılışında burada olması talep edilmektedir) 2016 –</w:t>
      </w:r>
    </w:p>
    <w:p w:rsidR="005654E6" w:rsidRDefault="005654E6" w:rsidP="005654E6">
      <w:r>
        <w:t>2017 yılları kurumlar beyannamesi ile mizan ve 2018 yılı geçici beyanname ve mizan.</w:t>
      </w:r>
    </w:p>
    <w:p w:rsidR="005654E6" w:rsidRDefault="005654E6" w:rsidP="005654E6">
      <w:r>
        <w:t>Bilgilerinize sunarız.</w:t>
      </w:r>
    </w:p>
    <w:p w:rsidR="0066772B" w:rsidRDefault="005654E6" w:rsidP="005654E6">
      <w:r>
        <w:t>Saygılarımızla</w:t>
      </w:r>
      <w:bookmarkStart w:id="0" w:name="_GoBack"/>
      <w:bookmarkEnd w:id="0"/>
    </w:p>
    <w:sectPr w:rsidR="00667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7A9"/>
    <w:rsid w:val="005654E6"/>
    <w:rsid w:val="0066772B"/>
    <w:rsid w:val="0082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0AA4C-7241-4D9A-8739-0C5D57B9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Ertürk</dc:creator>
  <cp:keywords/>
  <dc:description/>
  <cp:lastModifiedBy>Pelin Ertürk</cp:lastModifiedBy>
  <cp:revision>2</cp:revision>
  <dcterms:created xsi:type="dcterms:W3CDTF">2019-08-06T10:26:00Z</dcterms:created>
  <dcterms:modified xsi:type="dcterms:W3CDTF">2019-08-06T10:26:00Z</dcterms:modified>
</cp:coreProperties>
</file>